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515"/>
        <w:id w:val="1065603581"/>
      </w:sdtPr>
      <w:sdtEndPr>
        <w:rPr>
          <w:sz w:val="28"/>
          <w:u w:val="single"/>
        </w:rPr>
      </w:sdtEndPr>
      <w:sdtContent>
        <w:p w:rsidR="00AA6264" w:rsidRDefault="00AA6264" w:rsidP="00AA6264">
          <w:pPr>
            <w:jc w:val="center"/>
          </w:pPr>
        </w:p>
        <w:p w:rsidR="00AA6264" w:rsidRPr="00AA6264" w:rsidRDefault="00AA6264" w:rsidP="00AA6264">
          <w:pPr>
            <w:jc w:val="center"/>
            <w:rPr>
              <w:sz w:val="28"/>
            </w:rPr>
          </w:pPr>
        </w:p>
        <w:p w:rsidR="00AA6264" w:rsidRPr="00AA6264" w:rsidRDefault="00AA6264" w:rsidP="00AA6264">
          <w:pPr>
            <w:jc w:val="center"/>
            <w:rPr>
              <w:rFonts w:ascii="Calibri" w:eastAsia="Calibri" w:hAnsi="Calibri" w:cs="Calibri"/>
              <w:b/>
              <w:sz w:val="28"/>
              <w:u w:val="single"/>
            </w:rPr>
          </w:pPr>
          <w:r w:rsidRPr="00AA6264">
            <w:rPr>
              <w:rFonts w:ascii="Calibri" w:eastAsia="Calibri" w:hAnsi="Calibri" w:cs="Calibri"/>
              <w:b/>
              <w:sz w:val="28"/>
              <w:u w:val="single"/>
            </w:rPr>
            <w:t>Bibli</w:t>
          </w:r>
          <w:bookmarkStart w:id="0" w:name="_GoBack"/>
          <w:bookmarkEnd w:id="0"/>
          <w:r w:rsidRPr="00AA6264">
            <w:rPr>
              <w:rFonts w:ascii="Calibri" w:eastAsia="Calibri" w:hAnsi="Calibri" w:cs="Calibri"/>
              <w:b/>
              <w:sz w:val="28"/>
              <w:u w:val="single"/>
            </w:rPr>
            <w:t>ografía Curso</w:t>
          </w:r>
        </w:p>
      </w:sdtContent>
    </w:sdt>
    <w:sdt>
      <w:sdtPr>
        <w:tag w:val="goog_rdk_516"/>
        <w:id w:val="1083174999"/>
      </w:sdtPr>
      <w:sdtContent>
        <w:p w:rsidR="00AA6264" w:rsidRDefault="00AA6264" w:rsidP="00AA6264"/>
        <w:p w:rsidR="00AA6264" w:rsidRDefault="00AA6264" w:rsidP="00AA6264"/>
        <w:p w:rsidR="00AA6264" w:rsidRDefault="00AA6264" w:rsidP="00AA6264">
          <w:pPr>
            <w:rPr>
              <w:rFonts w:ascii="Calibri" w:eastAsia="Calibri" w:hAnsi="Calibri" w:cs="Calibri"/>
              <w:b/>
            </w:rPr>
          </w:pPr>
        </w:p>
      </w:sdtContent>
    </w:sdt>
    <w:sdt>
      <w:sdtPr>
        <w:tag w:val="goog_rdk_517"/>
        <w:id w:val="-1173328597"/>
      </w:sdtPr>
      <w:sdtContent>
        <w:p w:rsidR="00AA6264" w:rsidRPr="00AA6264" w:rsidRDefault="00AA6264" w:rsidP="00AA6264">
          <w:pPr>
            <w:pStyle w:val="Prrafodelista"/>
            <w:numPr>
              <w:ilvl w:val="0"/>
              <w:numId w:val="2"/>
            </w:numPr>
            <w:jc w:val="both"/>
            <w:rPr>
              <w:rFonts w:ascii="Calibri" w:eastAsia="Calibri" w:hAnsi="Calibri" w:cs="Calibri"/>
            </w:rPr>
          </w:pPr>
          <w:proofErr w:type="spellStart"/>
          <w:r w:rsidRPr="00AA6264">
            <w:rPr>
              <w:rFonts w:ascii="Calibri" w:eastAsia="Calibri" w:hAnsi="Calibri" w:cs="Calibri"/>
              <w:lang w:val="en-US"/>
            </w:rPr>
            <w:t>Athey</w:t>
          </w:r>
          <w:proofErr w:type="spellEnd"/>
          <w:r w:rsidRPr="00AA6264">
            <w:rPr>
              <w:rFonts w:ascii="Calibri" w:eastAsia="Calibri" w:hAnsi="Calibri" w:cs="Calibri"/>
              <w:lang w:val="en-US"/>
            </w:rPr>
            <w:t xml:space="preserve">, Susan &amp; </w:t>
          </w:r>
          <w:proofErr w:type="spellStart"/>
          <w:r w:rsidRPr="00AA6264">
            <w:rPr>
              <w:rFonts w:ascii="Calibri" w:eastAsia="Calibri" w:hAnsi="Calibri" w:cs="Calibri"/>
              <w:lang w:val="en-US"/>
            </w:rPr>
            <w:t>Imbens</w:t>
          </w:r>
          <w:proofErr w:type="spellEnd"/>
          <w:r w:rsidRPr="00AA6264">
            <w:rPr>
              <w:rFonts w:ascii="Calibri" w:eastAsia="Calibri" w:hAnsi="Calibri" w:cs="Calibri"/>
              <w:lang w:val="en-US"/>
            </w:rPr>
            <w:t xml:space="preserve">, Guido. (2019). Machine Learning Methods Economists Should Know About. </w:t>
          </w:r>
          <w:hyperlink r:id="rId7">
            <w:r w:rsidRPr="00AA6264">
              <w:rPr>
                <w:rFonts w:ascii="Calibri" w:eastAsia="Calibri" w:hAnsi="Calibri" w:cs="Calibri"/>
                <w:color w:val="1155CC"/>
                <w:u w:val="single"/>
              </w:rPr>
              <w:t>https://arxiv.org/abs/1903.10075</w:t>
            </w:r>
          </w:hyperlink>
          <w:r w:rsidRPr="00AA6264">
            <w:rPr>
              <w:rFonts w:ascii="Calibri" w:eastAsia="Calibri" w:hAnsi="Calibri" w:cs="Calibri"/>
            </w:rPr>
            <w:t xml:space="preserve"> </w:t>
          </w:r>
        </w:p>
      </w:sdtContent>
    </w:sdt>
    <w:sdt>
      <w:sdtPr>
        <w:tag w:val="goog_rdk_518"/>
        <w:id w:val="1767735005"/>
      </w:sdtPr>
      <w:sdtContent>
        <w:p w:rsidR="00AA6264" w:rsidRDefault="00AA6264" w:rsidP="00AA6264">
          <w:pPr>
            <w:jc w:val="both"/>
            <w:rPr>
              <w:rFonts w:ascii="Calibri" w:eastAsia="Calibri" w:hAnsi="Calibri" w:cs="Calibri"/>
            </w:rPr>
          </w:pPr>
        </w:p>
      </w:sdtContent>
    </w:sdt>
    <w:sdt>
      <w:sdtPr>
        <w:tag w:val="goog_rdk_519"/>
        <w:id w:val="1010264745"/>
      </w:sdtPr>
      <w:sdtContent>
        <w:p w:rsidR="00AA6264" w:rsidRPr="00AA6264" w:rsidRDefault="00AA6264" w:rsidP="00AA6264">
          <w:pPr>
            <w:pStyle w:val="Prrafodelista"/>
            <w:numPr>
              <w:ilvl w:val="0"/>
              <w:numId w:val="2"/>
            </w:numPr>
            <w:jc w:val="both"/>
            <w:rPr>
              <w:rFonts w:ascii="Calibri" w:eastAsia="Calibri" w:hAnsi="Calibri" w:cs="Calibri"/>
            </w:rPr>
          </w:pPr>
          <w:proofErr w:type="spellStart"/>
          <w:r w:rsidRPr="00AA6264">
            <w:rPr>
              <w:rFonts w:ascii="Calibri" w:eastAsia="Calibri" w:hAnsi="Calibri" w:cs="Calibri"/>
            </w:rPr>
            <w:t>Buenadicha</w:t>
          </w:r>
          <w:proofErr w:type="spellEnd"/>
          <w:r w:rsidRPr="00AA6264">
            <w:rPr>
              <w:rFonts w:ascii="Calibri" w:eastAsia="Calibri" w:hAnsi="Calibri" w:cs="Calibri"/>
            </w:rPr>
            <w:t xml:space="preserve"> Sánchez, </w:t>
          </w:r>
          <w:proofErr w:type="gramStart"/>
          <w:r w:rsidRPr="00AA6264">
            <w:rPr>
              <w:rFonts w:ascii="Calibri" w:eastAsia="Calibri" w:hAnsi="Calibri" w:cs="Calibri"/>
            </w:rPr>
            <w:t xml:space="preserve">César;  </w:t>
          </w:r>
          <w:proofErr w:type="spellStart"/>
          <w:r w:rsidRPr="00AA6264">
            <w:rPr>
              <w:rFonts w:ascii="Calibri" w:eastAsia="Calibri" w:hAnsi="Calibri" w:cs="Calibri"/>
            </w:rPr>
            <w:t>Galdon</w:t>
          </w:r>
          <w:proofErr w:type="spellEnd"/>
          <w:proofErr w:type="gramEnd"/>
          <w:r w:rsidRPr="00AA6264">
            <w:rPr>
              <w:rFonts w:ascii="Calibri" w:eastAsia="Calibri" w:hAnsi="Calibri" w:cs="Calibri"/>
            </w:rPr>
            <w:t xml:space="preserve">, </w:t>
          </w:r>
          <w:proofErr w:type="spellStart"/>
          <w:r w:rsidRPr="00AA6264">
            <w:rPr>
              <w:rFonts w:ascii="Calibri" w:eastAsia="Calibri" w:hAnsi="Calibri" w:cs="Calibri"/>
            </w:rPr>
            <w:t>Gemma</w:t>
          </w:r>
          <w:proofErr w:type="spellEnd"/>
          <w:r w:rsidRPr="00AA6264">
            <w:rPr>
              <w:rFonts w:ascii="Calibri" w:eastAsia="Calibri" w:hAnsi="Calibri" w:cs="Calibri"/>
            </w:rPr>
            <w:t xml:space="preserve">;  Hermosilla, María Paz;  Loewe, Daniel; Pombo, Cristina. “La Gestión ética de los datos”. Marzo 2019. http://dx.doi.org/10.18235/0001623 </w:t>
          </w:r>
        </w:p>
      </w:sdtContent>
    </w:sdt>
    <w:sdt>
      <w:sdtPr>
        <w:tag w:val="goog_rdk_520"/>
        <w:id w:val="798261398"/>
      </w:sdtPr>
      <w:sdtContent>
        <w:p w:rsidR="00AA6264" w:rsidRDefault="00AA6264" w:rsidP="00AA6264">
          <w:pPr>
            <w:jc w:val="both"/>
            <w:rPr>
              <w:rFonts w:ascii="Calibri" w:eastAsia="Calibri" w:hAnsi="Calibri" w:cs="Calibri"/>
            </w:rPr>
          </w:pPr>
        </w:p>
      </w:sdtContent>
    </w:sdt>
    <w:sdt>
      <w:sdtPr>
        <w:tag w:val="goog_rdk_521"/>
        <w:id w:val="1471482703"/>
      </w:sdtPr>
      <w:sdtContent>
        <w:p w:rsidR="00AA6264" w:rsidRPr="00AA6264" w:rsidRDefault="00AA6264" w:rsidP="00AA6264">
          <w:pPr>
            <w:pStyle w:val="Prrafodelista"/>
            <w:numPr>
              <w:ilvl w:val="0"/>
              <w:numId w:val="2"/>
            </w:numPr>
            <w:jc w:val="both"/>
            <w:rPr>
              <w:rFonts w:ascii="Calibri" w:eastAsia="Calibri" w:hAnsi="Calibri" w:cs="Calibri"/>
              <w:lang w:val="en-US"/>
            </w:rPr>
          </w:pPr>
          <w:r w:rsidRPr="00AA6264">
            <w:rPr>
              <w:rFonts w:ascii="Calibri" w:eastAsia="Calibri" w:hAnsi="Calibri" w:cs="Calibri"/>
              <w:lang w:val="en-US"/>
            </w:rPr>
            <w:t xml:space="preserve">Foster, Ian; Ghani, </w:t>
          </w:r>
          <w:proofErr w:type="spellStart"/>
          <w:r w:rsidRPr="00AA6264">
            <w:rPr>
              <w:rFonts w:ascii="Calibri" w:eastAsia="Calibri" w:hAnsi="Calibri" w:cs="Calibri"/>
              <w:lang w:val="en-US"/>
            </w:rPr>
            <w:t>Rayid</w:t>
          </w:r>
          <w:proofErr w:type="spellEnd"/>
          <w:r w:rsidRPr="00AA6264">
            <w:rPr>
              <w:rFonts w:ascii="Calibri" w:eastAsia="Calibri" w:hAnsi="Calibri" w:cs="Calibri"/>
              <w:lang w:val="en-US"/>
            </w:rPr>
            <w:t xml:space="preserve">; </w:t>
          </w:r>
          <w:proofErr w:type="spellStart"/>
          <w:r w:rsidRPr="00AA6264">
            <w:rPr>
              <w:rFonts w:ascii="Calibri" w:eastAsia="Calibri" w:hAnsi="Calibri" w:cs="Calibri"/>
              <w:lang w:val="en-US"/>
            </w:rPr>
            <w:t>Jarmin</w:t>
          </w:r>
          <w:proofErr w:type="spellEnd"/>
          <w:r w:rsidRPr="00AA6264">
            <w:rPr>
              <w:rFonts w:ascii="Calibri" w:eastAsia="Calibri" w:hAnsi="Calibri" w:cs="Calibri"/>
              <w:lang w:val="en-US"/>
            </w:rPr>
            <w:t xml:space="preserve">, Ron S; </w:t>
          </w:r>
          <w:proofErr w:type="spellStart"/>
          <w:r w:rsidRPr="00AA6264">
            <w:rPr>
              <w:rFonts w:ascii="Calibri" w:eastAsia="Calibri" w:hAnsi="Calibri" w:cs="Calibri"/>
              <w:lang w:val="en-US"/>
            </w:rPr>
            <w:t>Kreuter</w:t>
          </w:r>
          <w:proofErr w:type="spellEnd"/>
          <w:r w:rsidRPr="00AA6264">
            <w:rPr>
              <w:rFonts w:ascii="Calibri" w:eastAsia="Calibri" w:hAnsi="Calibri" w:cs="Calibri"/>
              <w:lang w:val="en-US"/>
            </w:rPr>
            <w:t xml:space="preserve">, </w:t>
          </w:r>
          <w:proofErr w:type="spellStart"/>
          <w:proofErr w:type="gramStart"/>
          <w:r w:rsidRPr="00AA6264">
            <w:rPr>
              <w:rFonts w:ascii="Calibri" w:eastAsia="Calibri" w:hAnsi="Calibri" w:cs="Calibri"/>
              <w:lang w:val="en-US"/>
            </w:rPr>
            <w:t>Frauke</w:t>
          </w:r>
          <w:proofErr w:type="spellEnd"/>
          <w:r w:rsidRPr="00AA6264">
            <w:rPr>
              <w:rFonts w:ascii="Calibri" w:eastAsia="Calibri" w:hAnsi="Calibri" w:cs="Calibri"/>
              <w:lang w:val="en-US"/>
            </w:rPr>
            <w:t>;  and</w:t>
          </w:r>
          <w:proofErr w:type="gramEnd"/>
          <w:r w:rsidRPr="00AA6264">
            <w:rPr>
              <w:rFonts w:ascii="Calibri" w:eastAsia="Calibri" w:hAnsi="Calibri" w:cs="Calibri"/>
              <w:lang w:val="en-US"/>
            </w:rPr>
            <w:t xml:space="preserve"> Lane, Julia. 2016. Big Data and Social Science: A Practical Guide to Methods and Tools. Chapman &amp; Hall/CRC. Chapter 6: Machine Learning</w:t>
          </w:r>
        </w:p>
      </w:sdtContent>
    </w:sdt>
    <w:sdt>
      <w:sdtPr>
        <w:tag w:val="goog_rdk_522"/>
        <w:id w:val="451837168"/>
        <w:showingPlcHdr/>
      </w:sdtPr>
      <w:sdtContent>
        <w:p w:rsidR="00AA6264" w:rsidRDefault="00AA6264" w:rsidP="00AA6264">
          <w:pPr>
            <w:ind w:firstLine="600"/>
            <w:jc w:val="both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523"/>
        <w:id w:val="1469163819"/>
      </w:sdtPr>
      <w:sdtContent>
        <w:p w:rsidR="00AA6264" w:rsidRPr="00AA6264" w:rsidRDefault="00AA6264" w:rsidP="00AA6264">
          <w:pPr>
            <w:pStyle w:val="Prrafodelista"/>
            <w:numPr>
              <w:ilvl w:val="0"/>
              <w:numId w:val="2"/>
            </w:numPr>
            <w:jc w:val="both"/>
            <w:rPr>
              <w:rFonts w:ascii="Calibri" w:eastAsia="Calibri" w:hAnsi="Calibri" w:cs="Calibri"/>
              <w:lang w:val="en-US"/>
            </w:rPr>
          </w:pPr>
          <w:r w:rsidRPr="00AA6264">
            <w:rPr>
              <w:rFonts w:ascii="Calibri" w:eastAsia="Calibri" w:hAnsi="Calibri" w:cs="Calibri"/>
              <w:lang w:val="en-US"/>
            </w:rPr>
            <w:t xml:space="preserve">Mullainathan, </w:t>
          </w:r>
          <w:proofErr w:type="spellStart"/>
          <w:r w:rsidRPr="00AA6264">
            <w:rPr>
              <w:rFonts w:ascii="Calibri" w:eastAsia="Calibri" w:hAnsi="Calibri" w:cs="Calibri"/>
              <w:lang w:val="en-US"/>
            </w:rPr>
            <w:t>Sendhil</w:t>
          </w:r>
          <w:proofErr w:type="spellEnd"/>
          <w:r w:rsidRPr="00AA6264">
            <w:rPr>
              <w:rFonts w:ascii="Calibri" w:eastAsia="Calibri" w:hAnsi="Calibri" w:cs="Calibri"/>
              <w:lang w:val="en-US"/>
            </w:rPr>
            <w:t xml:space="preserve">, and </w:t>
          </w:r>
          <w:proofErr w:type="spellStart"/>
          <w:r w:rsidRPr="00AA6264">
            <w:rPr>
              <w:rFonts w:ascii="Calibri" w:eastAsia="Calibri" w:hAnsi="Calibri" w:cs="Calibri"/>
              <w:lang w:val="en-US"/>
            </w:rPr>
            <w:t>Jann</w:t>
          </w:r>
          <w:proofErr w:type="spellEnd"/>
          <w:r w:rsidRPr="00AA6264">
            <w:rPr>
              <w:rFonts w:ascii="Calibri" w:eastAsia="Calibri" w:hAnsi="Calibri" w:cs="Calibri"/>
              <w:lang w:val="en-US"/>
            </w:rPr>
            <w:t xml:space="preserve"> </w:t>
          </w:r>
          <w:proofErr w:type="spellStart"/>
          <w:r w:rsidRPr="00AA6264">
            <w:rPr>
              <w:rFonts w:ascii="Calibri" w:eastAsia="Calibri" w:hAnsi="Calibri" w:cs="Calibri"/>
              <w:lang w:val="en-US"/>
            </w:rPr>
            <w:t>Spiess</w:t>
          </w:r>
          <w:proofErr w:type="spellEnd"/>
          <w:r w:rsidRPr="00AA6264">
            <w:rPr>
              <w:rFonts w:ascii="Calibri" w:eastAsia="Calibri" w:hAnsi="Calibri" w:cs="Calibri"/>
              <w:lang w:val="en-US"/>
            </w:rPr>
            <w:t xml:space="preserve">. 2017. "Machine Learning: An Applied Econometric Approach." Journal of Economic Perspectives, 31 (2): 87-106. </w:t>
          </w:r>
          <w:hyperlink r:id="rId8">
            <w:r w:rsidRPr="00AA6264">
              <w:rPr>
                <w:rFonts w:ascii="Calibri" w:eastAsia="Calibri" w:hAnsi="Calibri" w:cs="Calibri"/>
                <w:color w:val="1155CC"/>
                <w:u w:val="single"/>
                <w:lang w:val="en-US"/>
              </w:rPr>
              <w:t>https://pubs.aeaweb.org/doi/pdfplus/10.1257/jep.31.2.87</w:t>
            </w:r>
          </w:hyperlink>
          <w:r w:rsidRPr="00AA6264">
            <w:rPr>
              <w:rFonts w:ascii="Calibri" w:eastAsia="Calibri" w:hAnsi="Calibri" w:cs="Calibri"/>
              <w:lang w:val="en-US"/>
            </w:rPr>
            <w:t xml:space="preserve"> </w:t>
          </w:r>
        </w:p>
      </w:sdtContent>
    </w:sdt>
    <w:sdt>
      <w:sdtPr>
        <w:tag w:val="goog_rdk_524"/>
        <w:id w:val="1155414701"/>
      </w:sdtPr>
      <w:sdtContent>
        <w:p w:rsidR="00AA6264" w:rsidRDefault="00AA6264" w:rsidP="00AA6264">
          <w:pPr>
            <w:jc w:val="both"/>
            <w:rPr>
              <w:rFonts w:ascii="Calibri" w:eastAsia="Calibri" w:hAnsi="Calibri" w:cs="Calibri"/>
            </w:rPr>
          </w:pPr>
        </w:p>
      </w:sdtContent>
    </w:sdt>
    <w:sdt>
      <w:sdtPr>
        <w:tag w:val="goog_rdk_525"/>
        <w:id w:val="1666049076"/>
      </w:sdtPr>
      <w:sdtContent>
        <w:p w:rsidR="00AA6264" w:rsidRPr="00AA6264" w:rsidRDefault="00AA6264" w:rsidP="00AA6264">
          <w:pPr>
            <w:pStyle w:val="Prrafodelista"/>
            <w:numPr>
              <w:ilvl w:val="0"/>
              <w:numId w:val="2"/>
            </w:numPr>
            <w:jc w:val="both"/>
            <w:rPr>
              <w:rFonts w:ascii="Calibri" w:eastAsia="Calibri" w:hAnsi="Calibri" w:cs="Calibri"/>
            </w:rPr>
          </w:pPr>
          <w:r w:rsidRPr="00AA6264">
            <w:rPr>
              <w:rFonts w:ascii="Calibri" w:eastAsia="Calibri" w:hAnsi="Calibri" w:cs="Calibri"/>
              <w:lang w:val="en-US"/>
            </w:rPr>
            <w:t xml:space="preserve">Provost, Foster &amp; Fawcett, Tom. Data Science for Business: what you need to know about Data Mining and </w:t>
          </w:r>
          <w:proofErr w:type="spellStart"/>
          <w:r w:rsidRPr="00AA6264">
            <w:rPr>
              <w:rFonts w:ascii="Calibri" w:eastAsia="Calibri" w:hAnsi="Calibri" w:cs="Calibri"/>
              <w:lang w:val="en-US"/>
            </w:rPr>
            <w:t>DataAnalytics</w:t>
          </w:r>
          <w:proofErr w:type="spellEnd"/>
          <w:r w:rsidRPr="00AA6264">
            <w:rPr>
              <w:rFonts w:ascii="Calibri" w:eastAsia="Calibri" w:hAnsi="Calibri" w:cs="Calibri"/>
              <w:lang w:val="en-US"/>
            </w:rPr>
            <w:t xml:space="preserve"> Thinking (2013). </w:t>
          </w:r>
          <w:proofErr w:type="spellStart"/>
          <w:r w:rsidRPr="00AA6264">
            <w:rPr>
              <w:rFonts w:ascii="Calibri" w:eastAsia="Calibri" w:hAnsi="Calibri" w:cs="Calibri"/>
            </w:rPr>
            <w:t>Chapter</w:t>
          </w:r>
          <w:proofErr w:type="spellEnd"/>
          <w:r w:rsidRPr="00AA6264">
            <w:rPr>
              <w:rFonts w:ascii="Calibri" w:eastAsia="Calibri" w:hAnsi="Calibri" w:cs="Calibri"/>
            </w:rPr>
            <w:t xml:space="preserve"> 1 &amp; 2. </w:t>
          </w:r>
        </w:p>
      </w:sdtContent>
    </w:sdt>
    <w:sdt>
      <w:sdtPr>
        <w:tag w:val="goog_rdk_526"/>
        <w:id w:val="105324112"/>
      </w:sdtPr>
      <w:sdtContent>
        <w:p w:rsidR="00AA6264" w:rsidRDefault="00AA6264" w:rsidP="00AA6264">
          <w:pPr>
            <w:jc w:val="both"/>
            <w:rPr>
              <w:rFonts w:ascii="Calibri" w:eastAsia="Calibri" w:hAnsi="Calibri" w:cs="Calibri"/>
            </w:rPr>
          </w:pPr>
        </w:p>
      </w:sdtContent>
    </w:sdt>
    <w:sdt>
      <w:sdtPr>
        <w:tag w:val="goog_rdk_527"/>
        <w:id w:val="798888561"/>
      </w:sdtPr>
      <w:sdtContent>
        <w:p w:rsidR="00AA6264" w:rsidRPr="00AA6264" w:rsidRDefault="00AA6264" w:rsidP="00AA6264">
          <w:pPr>
            <w:pStyle w:val="Prrafodelista"/>
            <w:numPr>
              <w:ilvl w:val="0"/>
              <w:numId w:val="2"/>
            </w:numPr>
            <w:jc w:val="both"/>
            <w:rPr>
              <w:rFonts w:ascii="Calibri" w:eastAsia="Calibri" w:hAnsi="Calibri" w:cs="Calibri"/>
              <w:lang w:val="en-US"/>
            </w:rPr>
          </w:pPr>
          <w:r w:rsidRPr="00AA6264">
            <w:rPr>
              <w:rFonts w:ascii="Calibri" w:eastAsia="Calibri" w:hAnsi="Calibri" w:cs="Calibri"/>
              <w:lang w:val="en-US"/>
            </w:rPr>
            <w:t xml:space="preserve">Varian, Hal R. 2014. "Big Data: New Tricks for Econometrics." Journal of Economic Perspectives, 28 (2): 3-28. DOI: 10.1257/jep.28.2.3 </w:t>
          </w:r>
        </w:p>
      </w:sdtContent>
    </w:sdt>
    <w:p w:rsidR="00B75FC4" w:rsidRPr="00AA6264" w:rsidRDefault="00B75FC4">
      <w:pPr>
        <w:rPr>
          <w:lang w:val="en-US"/>
        </w:rPr>
      </w:pPr>
    </w:p>
    <w:sectPr w:rsidR="00B75FC4" w:rsidRPr="00AA626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71" w:rsidRDefault="009A7A71" w:rsidP="00AA6264">
      <w:pPr>
        <w:spacing w:line="240" w:lineRule="auto"/>
      </w:pPr>
      <w:r>
        <w:separator/>
      </w:r>
    </w:p>
  </w:endnote>
  <w:endnote w:type="continuationSeparator" w:id="0">
    <w:p w:rsidR="009A7A71" w:rsidRDefault="009A7A71" w:rsidP="00AA6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71" w:rsidRDefault="009A7A71" w:rsidP="00AA6264">
      <w:pPr>
        <w:spacing w:line="240" w:lineRule="auto"/>
      </w:pPr>
      <w:r>
        <w:separator/>
      </w:r>
    </w:p>
  </w:footnote>
  <w:footnote w:type="continuationSeparator" w:id="0">
    <w:p w:rsidR="009A7A71" w:rsidRDefault="009A7A71" w:rsidP="00AA62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0"/>
      <w:id w:val="1495912894"/>
    </w:sdtPr>
    <w:sdtContent>
      <w:p w:rsidR="00AA6264" w:rsidRDefault="00AA6264" w:rsidP="00AA6264"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76FE9A0" wp14:editId="0B625920">
              <wp:simplePos x="0" y="0"/>
              <wp:positionH relativeFrom="column">
                <wp:posOffset>1019175</wp:posOffset>
              </wp:positionH>
              <wp:positionV relativeFrom="paragraph">
                <wp:posOffset>-328930</wp:posOffset>
              </wp:positionV>
              <wp:extent cx="3775851" cy="807300"/>
              <wp:effectExtent l="0" t="0" r="0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4971" t="42323" r="7742" b="34660"/>
                      <a:stretch/>
                    </pic:blipFill>
                    <pic:spPr bwMode="auto">
                      <a:xfrm>
                        <a:off x="0" y="0"/>
                        <a:ext cx="3775851" cy="8073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AA6264" w:rsidRDefault="00AA6264" w:rsidP="00AA6264"/>
      <w:p w:rsidR="00AA6264" w:rsidRDefault="00AA6264" w:rsidP="00AA6264">
        <w:r>
          <w:rPr>
            <w:noProof/>
            <w:color w:val="1F497D"/>
          </w:rPr>
          <w:drawing>
            <wp:anchor distT="0" distB="0" distL="114300" distR="114300" simplePos="0" relativeHeight="251660288" behindDoc="0" locked="0" layoutInCell="1" allowOverlap="1" wp14:anchorId="5701DB5E" wp14:editId="7D498E92">
              <wp:simplePos x="0" y="0"/>
              <wp:positionH relativeFrom="margin">
                <wp:align>center</wp:align>
              </wp:positionH>
              <wp:positionV relativeFrom="paragraph">
                <wp:posOffset>5080</wp:posOffset>
              </wp:positionV>
              <wp:extent cx="5082540" cy="724535"/>
              <wp:effectExtent l="0" t="0" r="3810" b="0"/>
              <wp:wrapNone/>
              <wp:docPr id="2" name="Imagen 2" descr="cid:image001.png@01D50591.C8A179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mail-m_-8250796078398864414Imagen 1" descr="cid:image001.png@01D50591.C8A17940"/>
                      <pic:cNvPicPr>
                        <a:picLocks noChangeAspect="1" noChangeArrowheads="1"/>
                      </pic:cNvPicPr>
                    </pic:nvPicPr>
                    <pic:blipFill>
                      <a:blip r:embed="rId2" r:link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8254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AA6264" w:rsidRDefault="00AA6264" w:rsidP="00AA6264"/>
    </w:sdtContent>
  </w:sdt>
  <w:p w:rsidR="00AA6264" w:rsidRPr="00AA6264" w:rsidRDefault="00AA6264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8C2"/>
    <w:multiLevelType w:val="hybridMultilevel"/>
    <w:tmpl w:val="4768F382"/>
    <w:lvl w:ilvl="0" w:tplc="A53C85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42BC"/>
    <w:multiLevelType w:val="hybridMultilevel"/>
    <w:tmpl w:val="C05E8E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64"/>
    <w:rsid w:val="002910E5"/>
    <w:rsid w:val="009A7A71"/>
    <w:rsid w:val="00AA6264"/>
    <w:rsid w:val="00B7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C896C8"/>
  <w15:chartTrackingRefBased/>
  <w15:docId w15:val="{8A2CCC74-90C6-4882-953A-C9EC6C3E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6264"/>
    <w:pPr>
      <w:spacing w:after="0" w:line="276" w:lineRule="auto"/>
    </w:pPr>
    <w:rPr>
      <w:rFonts w:ascii="Arial" w:eastAsia="Arial" w:hAnsi="Arial" w:cs="Arial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4"/>
    <w:rPr>
      <w:rFonts w:ascii="Arial" w:eastAsia="Arial" w:hAnsi="Arial" w:cs="Arial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AA626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4"/>
    <w:rPr>
      <w:rFonts w:ascii="Arial" w:eastAsia="Arial" w:hAnsi="Arial" w:cs="Arial"/>
      <w:lang w:eastAsia="es-CL"/>
    </w:rPr>
  </w:style>
  <w:style w:type="paragraph" w:styleId="Prrafodelista">
    <w:name w:val="List Paragraph"/>
    <w:basedOn w:val="Normal"/>
    <w:uiPriority w:val="34"/>
    <w:qFormat/>
    <w:rsid w:val="00AA6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eaweb.org/doi/pdfplus/10.1257/jep.31.2.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xiv.org/abs/1903.100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0591.C8A1794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Amaris Ananda Andrea Arroyo Munoz</dc:creator>
  <cp:keywords/>
  <dc:description/>
  <cp:lastModifiedBy>Amaris Ananda Andrea Arroyo Munoz</cp:lastModifiedBy>
  <cp:revision>1</cp:revision>
  <dcterms:created xsi:type="dcterms:W3CDTF">2019-09-30T14:50:00Z</dcterms:created>
  <dcterms:modified xsi:type="dcterms:W3CDTF">2019-09-30T15:03:00Z</dcterms:modified>
</cp:coreProperties>
</file>